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88" w:rsidRPr="00A15066" w:rsidRDefault="00A15066" w:rsidP="00A15066">
      <w:pPr>
        <w:jc w:val="center"/>
        <w:rPr>
          <w:b/>
          <w:sz w:val="160"/>
          <w:szCs w:val="160"/>
        </w:rPr>
      </w:pPr>
      <w:r w:rsidRPr="00A15066">
        <w:rPr>
          <w:b/>
          <w:sz w:val="160"/>
          <w:szCs w:val="160"/>
        </w:rPr>
        <w:t>AVVISO</w:t>
      </w:r>
    </w:p>
    <w:p w:rsidR="00A15066" w:rsidRDefault="00A15066" w:rsidP="00A1506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AGLI UTENTI DEI COMUNI DI </w:t>
      </w:r>
    </w:p>
    <w:p w:rsidR="00E52FDD" w:rsidRDefault="00A15066" w:rsidP="00A1506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-</w:t>
      </w:r>
      <w:r w:rsidR="00E52FDD">
        <w:rPr>
          <w:b/>
          <w:sz w:val="96"/>
          <w:szCs w:val="96"/>
        </w:rPr>
        <w:t>BELVEDERE OSTRENSE</w:t>
      </w:r>
    </w:p>
    <w:p w:rsidR="00A15066" w:rsidRDefault="00E52FDD" w:rsidP="00A1506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-</w:t>
      </w:r>
      <w:r w:rsidR="00A15066">
        <w:rPr>
          <w:b/>
          <w:sz w:val="96"/>
          <w:szCs w:val="96"/>
        </w:rPr>
        <w:t>MORRO D’ALBA</w:t>
      </w:r>
    </w:p>
    <w:p w:rsidR="00A15066" w:rsidRPr="00A15066" w:rsidRDefault="00A15066" w:rsidP="00A1506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-SAN MARCELLO</w:t>
      </w:r>
    </w:p>
    <w:p w:rsid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  <w:t>Si comunica</w:t>
      </w:r>
      <w:r w:rsidRPr="00E52FDD"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  <w:t xml:space="preserve"> che </w:t>
      </w:r>
      <w:r w:rsidRPr="00E52FDD">
        <w:rPr>
          <w:rFonts w:ascii="Calibri" w:eastAsia="Times New Roman" w:hAnsi="Calibri" w:cs="Times New Roman"/>
          <w:b/>
          <w:bCs/>
          <w:color w:val="000000"/>
          <w:sz w:val="56"/>
          <w:szCs w:val="56"/>
          <w:lang w:eastAsia="it-IT"/>
        </w:rPr>
        <w:t>dalla data di </w:t>
      </w:r>
      <w:r w:rsidRPr="00E52FDD">
        <w:rPr>
          <w:rFonts w:ascii="Calibri" w:eastAsia="Times New Roman" w:hAnsi="Calibri" w:cs="Times New Roman"/>
          <w:b/>
          <w:bCs/>
          <w:color w:val="000000"/>
          <w:sz w:val="56"/>
          <w:szCs w:val="56"/>
          <w:u w:val="single"/>
          <w:lang w:eastAsia="it-IT"/>
        </w:rPr>
        <w:t>Sabato 09/08/2025</w:t>
      </w:r>
      <w:r w:rsidRPr="00E52FDD"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  <w:t xml:space="preserve"> verrà riattivata l'isola ecologica.</w:t>
      </w: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  <w:r w:rsidRPr="00E52FDD"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  <w:t>L'orario di apertura al pubblico sarà il seguente:</w:t>
      </w: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  <w:r w:rsidRPr="00E52FDD"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  <w:t>-</w:t>
      </w:r>
      <w:r w:rsidRPr="00E52FDD">
        <w:rPr>
          <w:rFonts w:ascii="Calibri" w:eastAsia="Times New Roman" w:hAnsi="Calibri" w:cs="Times New Roman"/>
          <w:b/>
          <w:bCs/>
          <w:color w:val="000000"/>
          <w:sz w:val="56"/>
          <w:szCs w:val="56"/>
          <w:lang w:eastAsia="it-IT"/>
        </w:rPr>
        <w:t>Mercoledì dalle ore 15:00 alle ore 18:00</w:t>
      </w: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  <w:r w:rsidRPr="00E52FDD"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  <w:t>-</w:t>
      </w:r>
      <w:r w:rsidRPr="00E52FDD">
        <w:rPr>
          <w:rFonts w:ascii="Calibri" w:eastAsia="Times New Roman" w:hAnsi="Calibri" w:cs="Times New Roman"/>
          <w:b/>
          <w:bCs/>
          <w:color w:val="000000"/>
          <w:sz w:val="56"/>
          <w:szCs w:val="56"/>
          <w:lang w:eastAsia="it-IT"/>
        </w:rPr>
        <w:t>Sabato dalle ore 8:30 alle ore 11:30</w:t>
      </w: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  <w:r w:rsidRPr="00E52FDD">
        <w:rPr>
          <w:rFonts w:ascii="Calibri" w:eastAsia="Times New Roman" w:hAnsi="Calibri" w:cs="Times New Roman"/>
          <w:color w:val="000000"/>
          <w:sz w:val="56"/>
          <w:szCs w:val="56"/>
          <w:u w:val="single"/>
          <w:lang w:eastAsia="it-IT"/>
        </w:rPr>
        <w:t>L'isola resterà chiusa il giorno Sabato 16/08/2025</w:t>
      </w: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  <w:r w:rsidRPr="00E52FDD"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  <w:t>Il Responsabile</w:t>
      </w:r>
    </w:p>
    <w:p w:rsidR="00E52FDD" w:rsidRPr="00E52FDD" w:rsidRDefault="00E52FDD" w:rsidP="00E52FD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it-IT"/>
        </w:rPr>
      </w:pPr>
      <w:r>
        <w:rPr>
          <w:rFonts w:ascii="Calibri" w:eastAsia="Times New Roman" w:hAnsi="Calibri" w:cs="Times New Roman"/>
          <w:i/>
          <w:iCs/>
          <w:color w:val="000000"/>
          <w:sz w:val="56"/>
          <w:szCs w:val="56"/>
          <w:lang w:eastAsia="it-IT"/>
        </w:rPr>
        <w:t xml:space="preserve">F.to </w:t>
      </w:r>
      <w:r w:rsidRPr="00E52FDD">
        <w:rPr>
          <w:rFonts w:ascii="Calibri" w:eastAsia="Times New Roman" w:hAnsi="Calibri" w:cs="Times New Roman"/>
          <w:i/>
          <w:iCs/>
          <w:color w:val="000000"/>
          <w:sz w:val="56"/>
          <w:szCs w:val="56"/>
          <w:lang w:eastAsia="it-IT"/>
        </w:rPr>
        <w:t>Geom. Elisabetta Landi</w:t>
      </w:r>
    </w:p>
    <w:sectPr w:rsidR="00E52FDD" w:rsidRPr="00E52FDD" w:rsidSect="007D62A5">
      <w:headerReference w:type="default" r:id="rId7"/>
      <w:pgSz w:w="16839" w:h="23814" w:code="8"/>
      <w:pgMar w:top="2120" w:right="1134" w:bottom="1701" w:left="1134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5A" w:rsidRDefault="00DF315A" w:rsidP="007D62A5">
      <w:pPr>
        <w:spacing w:after="0" w:line="240" w:lineRule="auto"/>
      </w:pPr>
      <w:r>
        <w:separator/>
      </w:r>
    </w:p>
  </w:endnote>
  <w:endnote w:type="continuationSeparator" w:id="0">
    <w:p w:rsidR="00DF315A" w:rsidRDefault="00DF315A" w:rsidP="007D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5A" w:rsidRDefault="00DF315A" w:rsidP="007D62A5">
      <w:pPr>
        <w:spacing w:after="0" w:line="240" w:lineRule="auto"/>
      </w:pPr>
      <w:r>
        <w:separator/>
      </w:r>
    </w:p>
  </w:footnote>
  <w:footnote w:type="continuationSeparator" w:id="0">
    <w:p w:rsidR="00DF315A" w:rsidRDefault="00DF315A" w:rsidP="007D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A5" w:rsidRDefault="007D62A5" w:rsidP="007D62A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68131C2" wp14:editId="455EAB61">
          <wp:extent cx="3149600" cy="520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F"/>
    <w:rsid w:val="002D06B9"/>
    <w:rsid w:val="00655488"/>
    <w:rsid w:val="0066560F"/>
    <w:rsid w:val="006A2629"/>
    <w:rsid w:val="006C7A77"/>
    <w:rsid w:val="007D62A5"/>
    <w:rsid w:val="008348CE"/>
    <w:rsid w:val="00A15066"/>
    <w:rsid w:val="00B21100"/>
    <w:rsid w:val="00D122CB"/>
    <w:rsid w:val="00DF315A"/>
    <w:rsid w:val="00E5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2A5"/>
  </w:style>
  <w:style w:type="paragraph" w:styleId="Pidipagina">
    <w:name w:val="footer"/>
    <w:basedOn w:val="Normale"/>
    <w:link w:val="PidipaginaCarattere"/>
    <w:uiPriority w:val="99"/>
    <w:unhideWhenUsed/>
    <w:rsid w:val="007D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2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2A5"/>
  </w:style>
  <w:style w:type="paragraph" w:styleId="Pidipagina">
    <w:name w:val="footer"/>
    <w:basedOn w:val="Normale"/>
    <w:link w:val="PidipaginaCarattere"/>
    <w:uiPriority w:val="99"/>
    <w:unhideWhenUsed/>
    <w:rsid w:val="007D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2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segr1</dc:creator>
  <cp:keywords/>
  <dc:description/>
  <cp:lastModifiedBy>segr1</cp:lastModifiedBy>
  <cp:revision>6</cp:revision>
  <dcterms:created xsi:type="dcterms:W3CDTF">2025-07-29T09:30:00Z</dcterms:created>
  <dcterms:modified xsi:type="dcterms:W3CDTF">2025-08-05T05:50:00Z</dcterms:modified>
</cp:coreProperties>
</file>